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20319C" w14:textId="33260293" w:rsidR="0073633F" w:rsidRDefault="00531815" w:rsidP="006A0053">
      <w:pPr>
        <w:jc w:val="both"/>
        <w:rPr>
          <w:lang w:val="es-ES"/>
        </w:rPr>
      </w:pPr>
      <w:r w:rsidRPr="00531815">
        <w:rPr>
          <w:b/>
          <w:bCs/>
          <w:lang w:val="es-ES"/>
        </w:rPr>
        <w:t>0</w:t>
      </w:r>
      <w:r w:rsidR="00347723">
        <w:rPr>
          <w:b/>
          <w:bCs/>
          <w:lang w:val="es-ES"/>
        </w:rPr>
        <w:t xml:space="preserve">2 </w:t>
      </w:r>
      <w:r w:rsidRPr="00531815">
        <w:rPr>
          <w:b/>
          <w:bCs/>
          <w:lang w:val="es-ES"/>
        </w:rPr>
        <w:t xml:space="preserve">DE </w:t>
      </w:r>
      <w:r w:rsidR="00347723">
        <w:rPr>
          <w:b/>
          <w:bCs/>
          <w:lang w:val="es-ES"/>
        </w:rPr>
        <w:t>JUNIO</w:t>
      </w:r>
      <w:r>
        <w:rPr>
          <w:lang w:val="es-ES"/>
        </w:rPr>
        <w:t xml:space="preserve">: Se </w:t>
      </w:r>
      <w:r w:rsidR="00347723">
        <w:rPr>
          <w:lang w:val="es-ES"/>
        </w:rPr>
        <w:t xml:space="preserve">asiste a reunión con el </w:t>
      </w:r>
      <w:proofErr w:type="spellStart"/>
      <w:r w:rsidR="00347723">
        <w:rPr>
          <w:lang w:val="es-ES"/>
        </w:rPr>
        <w:t>Dr</w:t>
      </w:r>
      <w:proofErr w:type="spellEnd"/>
      <w:r w:rsidR="00347723">
        <w:rPr>
          <w:lang w:val="es-ES"/>
        </w:rPr>
        <w:t xml:space="preserve"> Belfredi Prieto, con el objeto de realizar algunas consultas sobre el tema de los predios de las Salinas de Zipaquirá y </w:t>
      </w:r>
      <w:r w:rsidR="006A0053">
        <w:rPr>
          <w:lang w:val="es-ES"/>
        </w:rPr>
        <w:t xml:space="preserve">Nemocón, particularmente respecto del convenio ANM-CAR. </w:t>
      </w:r>
    </w:p>
    <w:p w14:paraId="3816B5BA" w14:textId="49EC7B75" w:rsidR="0073633F" w:rsidRDefault="00EF18E0" w:rsidP="0073633F">
      <w:pPr>
        <w:rPr>
          <w:lang w:val="es-ES"/>
        </w:rPr>
      </w:pPr>
      <w:r w:rsidRPr="00EF18E0">
        <w:rPr>
          <w:lang w:val="es-ES"/>
        </w:rPr>
        <w:drawing>
          <wp:inline distT="0" distB="0" distL="0" distR="0" wp14:anchorId="1049092E" wp14:editId="680326AB">
            <wp:extent cx="5612130" cy="3335655"/>
            <wp:effectExtent l="0" t="0" r="7620" b="0"/>
            <wp:docPr id="18344997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49972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F863" w14:textId="2121355F" w:rsidR="0073633F" w:rsidRDefault="00C86334" w:rsidP="0073633F">
      <w:pPr>
        <w:rPr>
          <w:noProof/>
          <w:lang w:val="es-ES"/>
        </w:rPr>
      </w:pPr>
      <w:r w:rsidRPr="00C86334">
        <w:rPr>
          <w:noProof/>
          <w:lang w:val="es-ES"/>
        </w:rPr>
        <w:drawing>
          <wp:inline distT="0" distB="0" distL="0" distR="0" wp14:anchorId="12094FC9" wp14:editId="14FB85C7">
            <wp:extent cx="5612130" cy="2741295"/>
            <wp:effectExtent l="0" t="0" r="7620" b="1905"/>
            <wp:docPr id="1286991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915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FB3B" w14:textId="77777777" w:rsidR="006A0053" w:rsidRDefault="006A0053" w:rsidP="0073633F">
      <w:pPr>
        <w:rPr>
          <w:noProof/>
          <w:lang w:val="es-ES"/>
        </w:rPr>
      </w:pPr>
    </w:p>
    <w:p w14:paraId="65227E25" w14:textId="340A7316" w:rsidR="006A0053" w:rsidRDefault="006A0053" w:rsidP="006A0053">
      <w:pPr>
        <w:jc w:val="both"/>
        <w:rPr>
          <w:lang w:val="es-ES"/>
        </w:rPr>
      </w:pPr>
      <w:r w:rsidRPr="00531815">
        <w:rPr>
          <w:b/>
          <w:bCs/>
          <w:lang w:val="es-ES"/>
        </w:rPr>
        <w:t>0</w:t>
      </w:r>
      <w:r>
        <w:rPr>
          <w:b/>
          <w:bCs/>
          <w:lang w:val="es-ES"/>
        </w:rPr>
        <w:t xml:space="preserve">2 </w:t>
      </w:r>
      <w:r w:rsidRPr="00531815">
        <w:rPr>
          <w:b/>
          <w:bCs/>
          <w:lang w:val="es-ES"/>
        </w:rPr>
        <w:t xml:space="preserve">DE </w:t>
      </w:r>
      <w:r>
        <w:rPr>
          <w:b/>
          <w:bCs/>
          <w:lang w:val="es-ES"/>
        </w:rPr>
        <w:t>JUNIO</w:t>
      </w:r>
      <w:r>
        <w:rPr>
          <w:lang w:val="es-ES"/>
        </w:rPr>
        <w:t xml:space="preserve">: Se asiste a reunión </w:t>
      </w:r>
      <w:r w:rsidR="004A0C1E">
        <w:rPr>
          <w:lang w:val="es-ES"/>
        </w:rPr>
        <w:t xml:space="preserve">con el </w:t>
      </w:r>
      <w:proofErr w:type="gramStart"/>
      <w:r w:rsidR="004A0C1E">
        <w:rPr>
          <w:lang w:val="es-ES"/>
        </w:rPr>
        <w:t>Subdirector</w:t>
      </w:r>
      <w:proofErr w:type="gramEnd"/>
      <w:r w:rsidR="004A0C1E">
        <w:rPr>
          <w:lang w:val="es-ES"/>
        </w:rPr>
        <w:t xml:space="preserve"> Administrativo y Financiero para socializar los avances en el proceso de análisis y </w:t>
      </w:r>
      <w:proofErr w:type="gramStart"/>
      <w:r w:rsidR="004A0C1E">
        <w:rPr>
          <w:lang w:val="es-ES"/>
        </w:rPr>
        <w:t xml:space="preserve">recomendaciones </w:t>
      </w:r>
      <w:r>
        <w:rPr>
          <w:lang w:val="es-ES"/>
        </w:rPr>
        <w:t xml:space="preserve"> </w:t>
      </w:r>
      <w:r w:rsidR="004A0C1E">
        <w:rPr>
          <w:lang w:val="es-ES"/>
        </w:rPr>
        <w:t>respecto</w:t>
      </w:r>
      <w:proofErr w:type="gramEnd"/>
      <w:r w:rsidR="004A0C1E">
        <w:rPr>
          <w:lang w:val="es-ES"/>
        </w:rPr>
        <w:t xml:space="preserve"> del proceso de legalización de la titularidad de los predios del IFI transferidos al Min Minas. </w:t>
      </w:r>
    </w:p>
    <w:p w14:paraId="4901CD01" w14:textId="77777777" w:rsidR="006A0053" w:rsidRDefault="006A0053" w:rsidP="0073633F">
      <w:pPr>
        <w:rPr>
          <w:noProof/>
          <w:lang w:val="es-ES"/>
        </w:rPr>
      </w:pPr>
    </w:p>
    <w:p w14:paraId="0906A21A" w14:textId="72EBE092" w:rsidR="00122D21" w:rsidRDefault="00122D21" w:rsidP="0073633F">
      <w:pPr>
        <w:rPr>
          <w:noProof/>
          <w:lang w:val="es-ES"/>
        </w:rPr>
      </w:pPr>
      <w:r w:rsidRPr="00122D21">
        <w:rPr>
          <w:noProof/>
          <w:lang w:val="es-ES"/>
        </w:rPr>
        <w:lastRenderedPageBreak/>
        <w:drawing>
          <wp:inline distT="0" distB="0" distL="0" distR="0" wp14:anchorId="5E1335ED" wp14:editId="7AEB6C87">
            <wp:extent cx="5612130" cy="2816860"/>
            <wp:effectExtent l="0" t="0" r="7620" b="2540"/>
            <wp:docPr id="10046628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6282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479FB" w14:textId="2D5A8398" w:rsidR="00531815" w:rsidRDefault="007B01CE" w:rsidP="0073633F">
      <w:pPr>
        <w:rPr>
          <w:lang w:val="es-ES"/>
        </w:rPr>
      </w:pPr>
      <w:r>
        <w:rPr>
          <w:noProof/>
        </w:rPr>
        <mc:AlternateContent>
          <mc:Choice Requires="wps">
            <w:drawing>
              <wp:inline distT="0" distB="0" distL="0" distR="0" wp14:anchorId="772CAEF1" wp14:editId="459163EF">
                <wp:extent cx="304800" cy="304800"/>
                <wp:effectExtent l="0" t="0" r="0" b="0"/>
                <wp:docPr id="856810402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2052FB" id="Rectángulo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7B01CE"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59BF6316" wp14:editId="201850D1">
                <wp:extent cx="304800" cy="304800"/>
                <wp:effectExtent l="0" t="0" r="0" b="0"/>
                <wp:docPr id="1855984365" name="Rectángulo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514263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AA1A18">
        <w:rPr>
          <w:noProof/>
        </w:rPr>
        <w:drawing>
          <wp:inline distT="0" distB="0" distL="0" distR="0" wp14:anchorId="4C382056" wp14:editId="18B258A4">
            <wp:extent cx="5735511" cy="3581110"/>
            <wp:effectExtent l="0" t="0" r="0" b="635"/>
            <wp:docPr id="4174427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88" cy="3588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4D116C" w14:textId="77777777" w:rsidR="004A0C1E" w:rsidRDefault="004A0C1E" w:rsidP="00531815">
      <w:pPr>
        <w:jc w:val="both"/>
        <w:rPr>
          <w:b/>
          <w:bCs/>
          <w:lang w:val="es-ES"/>
        </w:rPr>
      </w:pPr>
    </w:p>
    <w:p w14:paraId="78FEBFB8" w14:textId="77777777" w:rsidR="004A0C1E" w:rsidRDefault="004A0C1E" w:rsidP="00531815">
      <w:pPr>
        <w:jc w:val="both"/>
        <w:rPr>
          <w:b/>
          <w:bCs/>
          <w:lang w:val="es-ES"/>
        </w:rPr>
      </w:pPr>
    </w:p>
    <w:p w14:paraId="13E40DD4" w14:textId="77777777" w:rsidR="004A0C1E" w:rsidRDefault="004A0C1E" w:rsidP="00531815">
      <w:pPr>
        <w:jc w:val="both"/>
        <w:rPr>
          <w:b/>
          <w:bCs/>
          <w:lang w:val="es-ES"/>
        </w:rPr>
      </w:pPr>
    </w:p>
    <w:p w14:paraId="251624CC" w14:textId="033A35D1" w:rsidR="0073633F" w:rsidRDefault="00531815" w:rsidP="00531815">
      <w:pPr>
        <w:jc w:val="both"/>
        <w:rPr>
          <w:lang w:val="es-ES"/>
        </w:rPr>
      </w:pPr>
      <w:r w:rsidRPr="00531815">
        <w:rPr>
          <w:b/>
          <w:bCs/>
          <w:lang w:val="es-ES"/>
        </w:rPr>
        <w:t>0</w:t>
      </w:r>
      <w:r w:rsidR="004A0C1E">
        <w:rPr>
          <w:b/>
          <w:bCs/>
          <w:lang w:val="es-ES"/>
        </w:rPr>
        <w:t>4</w:t>
      </w:r>
      <w:r w:rsidRPr="00531815">
        <w:rPr>
          <w:b/>
          <w:bCs/>
          <w:lang w:val="es-ES"/>
        </w:rPr>
        <w:t xml:space="preserve"> </w:t>
      </w:r>
      <w:r w:rsidR="004A0C1E">
        <w:rPr>
          <w:b/>
          <w:bCs/>
          <w:lang w:val="es-ES"/>
        </w:rPr>
        <w:t>JUNIO</w:t>
      </w:r>
      <w:r>
        <w:rPr>
          <w:lang w:val="es-ES"/>
        </w:rPr>
        <w:t xml:space="preserve">: Se asiste a reunión </w:t>
      </w:r>
      <w:r w:rsidR="004A0C1E">
        <w:rPr>
          <w:lang w:val="es-ES"/>
        </w:rPr>
        <w:t>del equipo de trabajo de Activos Inmobiliarios, para definir la manera de presentar la información de avances a la secretaría General.</w:t>
      </w:r>
      <w:r>
        <w:rPr>
          <w:lang w:val="es-ES"/>
        </w:rPr>
        <w:t xml:space="preserve"> </w:t>
      </w:r>
    </w:p>
    <w:p w14:paraId="3CB2F743" w14:textId="3062B4F9" w:rsidR="0073633F" w:rsidRDefault="002A2CC5" w:rsidP="0073633F">
      <w:pPr>
        <w:rPr>
          <w:lang w:val="es-ES"/>
        </w:rPr>
      </w:pPr>
      <w:r w:rsidRPr="002A2CC5">
        <w:rPr>
          <w:lang w:val="es-ES"/>
        </w:rPr>
        <w:lastRenderedPageBreak/>
        <w:drawing>
          <wp:inline distT="0" distB="0" distL="0" distR="0" wp14:anchorId="55C5939D" wp14:editId="71C50FB8">
            <wp:extent cx="5612130" cy="3358515"/>
            <wp:effectExtent l="0" t="0" r="7620" b="0"/>
            <wp:docPr id="15349385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93857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853C7" w14:textId="2DF43C8A" w:rsidR="0073633F" w:rsidRDefault="0073633F" w:rsidP="0073633F">
      <w:pPr>
        <w:rPr>
          <w:lang w:val="es-ES"/>
        </w:rPr>
      </w:pPr>
    </w:p>
    <w:p w14:paraId="69F4832C" w14:textId="1F35E686" w:rsidR="0073633F" w:rsidRDefault="00342840" w:rsidP="0073633F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429541A3" wp14:editId="1B0622EC">
            <wp:extent cx="5776913" cy="3614181"/>
            <wp:effectExtent l="0" t="0" r="0" b="5715"/>
            <wp:docPr id="159152836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55" cy="3621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A1F782" w14:textId="18261864" w:rsidR="0073633F" w:rsidRDefault="0073633F" w:rsidP="0073633F">
      <w:pPr>
        <w:rPr>
          <w:lang w:val="es-ES"/>
        </w:rPr>
      </w:pPr>
    </w:p>
    <w:p w14:paraId="681E5AD8" w14:textId="77777777" w:rsidR="00531815" w:rsidRDefault="00531815" w:rsidP="0073633F">
      <w:pPr>
        <w:rPr>
          <w:lang w:val="es-ES"/>
        </w:rPr>
      </w:pPr>
    </w:p>
    <w:p w14:paraId="003AAD8B" w14:textId="77777777" w:rsidR="00531815" w:rsidRDefault="00531815" w:rsidP="0073633F">
      <w:pPr>
        <w:rPr>
          <w:lang w:val="es-ES"/>
        </w:rPr>
      </w:pPr>
    </w:p>
    <w:p w14:paraId="0573E845" w14:textId="77777777" w:rsidR="00531815" w:rsidRDefault="00531815" w:rsidP="0073633F">
      <w:pPr>
        <w:rPr>
          <w:lang w:val="es-ES"/>
        </w:rPr>
      </w:pPr>
    </w:p>
    <w:p w14:paraId="2F3CB3FC" w14:textId="381BD84D" w:rsidR="0073633F" w:rsidRDefault="004A0C1E" w:rsidP="00C97906">
      <w:pPr>
        <w:jc w:val="both"/>
        <w:rPr>
          <w:lang w:val="es-ES"/>
        </w:rPr>
      </w:pPr>
      <w:r>
        <w:rPr>
          <w:b/>
          <w:bCs/>
          <w:lang w:val="es-ES"/>
        </w:rPr>
        <w:t>12</w:t>
      </w:r>
      <w:r w:rsidR="00531815" w:rsidRPr="00531815">
        <w:rPr>
          <w:b/>
          <w:bCs/>
          <w:lang w:val="es-ES"/>
        </w:rPr>
        <w:t xml:space="preserve"> </w:t>
      </w:r>
      <w:r>
        <w:rPr>
          <w:b/>
          <w:bCs/>
          <w:lang w:val="es-ES"/>
        </w:rPr>
        <w:t>JUNIO</w:t>
      </w:r>
      <w:r w:rsidR="00531815">
        <w:rPr>
          <w:lang w:val="es-ES"/>
        </w:rPr>
        <w:t xml:space="preserve">: Se asiste reunión </w:t>
      </w:r>
      <w:r w:rsidR="00EE4438">
        <w:rPr>
          <w:lang w:val="es-ES"/>
        </w:rPr>
        <w:t xml:space="preserve">convocada por la Coordinadora GGA con el objeto de presentar el análisis realizado por el equipo, respecto del informe allegado al GGA por parte de la Secretaría General, con relación a los predios de las Salinas de Zipaquirá y Nemocón. </w:t>
      </w:r>
      <w:r w:rsidR="00531815">
        <w:rPr>
          <w:lang w:val="es-ES"/>
        </w:rPr>
        <w:t xml:space="preserve"> </w:t>
      </w:r>
      <w:r w:rsidR="00EE4438">
        <w:rPr>
          <w:lang w:val="es-ES"/>
        </w:rPr>
        <w:t xml:space="preserve">Así mismo se presentan los avances del equipo de trabajo. </w:t>
      </w:r>
    </w:p>
    <w:p w14:paraId="4E777F34" w14:textId="52EA9897" w:rsidR="00B97DB6" w:rsidRDefault="00F85C8A" w:rsidP="0073633F">
      <w:pPr>
        <w:rPr>
          <w:lang w:val="es-ES"/>
        </w:rPr>
      </w:pPr>
      <w:r w:rsidRPr="00F85C8A">
        <w:rPr>
          <w:lang w:val="es-ES"/>
        </w:rPr>
        <w:drawing>
          <wp:inline distT="0" distB="0" distL="0" distR="0" wp14:anchorId="0CECA8A8" wp14:editId="57738038">
            <wp:extent cx="5612130" cy="3305810"/>
            <wp:effectExtent l="0" t="0" r="7620" b="8890"/>
            <wp:docPr id="2127065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0653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285CD" w14:textId="08B960E9" w:rsidR="00B97DB6" w:rsidRDefault="00722799" w:rsidP="0073633F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EF47AB3" wp14:editId="027A888C">
            <wp:extent cx="5700713" cy="3205862"/>
            <wp:effectExtent l="0" t="0" r="0" b="0"/>
            <wp:docPr id="152357855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761" cy="32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0BEEA" w14:textId="77777777" w:rsidR="009C7C15" w:rsidRDefault="009C7C15" w:rsidP="0073633F">
      <w:pPr>
        <w:rPr>
          <w:b/>
          <w:bCs/>
          <w:lang w:val="es-ES"/>
        </w:rPr>
      </w:pPr>
    </w:p>
    <w:p w14:paraId="6D436A76" w14:textId="7DABEA16" w:rsidR="00531815" w:rsidRDefault="00531815" w:rsidP="0073633F">
      <w:pPr>
        <w:rPr>
          <w:lang w:val="es-ES"/>
        </w:rPr>
      </w:pPr>
      <w:r w:rsidRPr="00531815">
        <w:rPr>
          <w:b/>
          <w:bCs/>
          <w:lang w:val="es-ES"/>
        </w:rPr>
        <w:lastRenderedPageBreak/>
        <w:t>1</w:t>
      </w:r>
      <w:r w:rsidR="00206BC0">
        <w:rPr>
          <w:b/>
          <w:bCs/>
          <w:lang w:val="es-ES"/>
        </w:rPr>
        <w:t>8</w:t>
      </w:r>
      <w:r w:rsidRPr="00531815">
        <w:rPr>
          <w:b/>
          <w:bCs/>
          <w:lang w:val="es-ES"/>
        </w:rPr>
        <w:t xml:space="preserve"> </w:t>
      </w:r>
      <w:r w:rsidR="00206BC0">
        <w:rPr>
          <w:b/>
          <w:bCs/>
          <w:lang w:val="es-ES"/>
        </w:rPr>
        <w:t>JUNIO</w:t>
      </w:r>
      <w:r>
        <w:rPr>
          <w:lang w:val="es-ES"/>
        </w:rPr>
        <w:t xml:space="preserve">:  Se </w:t>
      </w:r>
      <w:r w:rsidR="00206BC0">
        <w:rPr>
          <w:lang w:val="es-ES"/>
        </w:rPr>
        <w:t xml:space="preserve">asiste a reunión </w:t>
      </w:r>
      <w:proofErr w:type="gramStart"/>
      <w:r w:rsidR="00206BC0">
        <w:rPr>
          <w:lang w:val="es-ES"/>
        </w:rPr>
        <w:t xml:space="preserve">convocada </w:t>
      </w:r>
      <w:r>
        <w:rPr>
          <w:lang w:val="es-ES"/>
        </w:rPr>
        <w:t xml:space="preserve"> </w:t>
      </w:r>
      <w:r w:rsidR="009C7C15">
        <w:rPr>
          <w:lang w:val="es-ES"/>
        </w:rPr>
        <w:t>por</w:t>
      </w:r>
      <w:proofErr w:type="gramEnd"/>
      <w:r w:rsidR="009C7C15">
        <w:rPr>
          <w:lang w:val="es-ES"/>
        </w:rPr>
        <w:t xml:space="preserve"> la coordinadora GGA para presentar el primer borrador del </w:t>
      </w:r>
      <w:r w:rsidR="00191210">
        <w:rPr>
          <w:lang w:val="es-ES"/>
        </w:rPr>
        <w:t xml:space="preserve">informe de resultados y </w:t>
      </w:r>
      <w:proofErr w:type="gramStart"/>
      <w:r w:rsidR="00191210">
        <w:rPr>
          <w:lang w:val="es-ES"/>
        </w:rPr>
        <w:t>recomendaciones ,</w:t>
      </w:r>
      <w:proofErr w:type="gramEnd"/>
      <w:r w:rsidR="00191210">
        <w:rPr>
          <w:lang w:val="es-ES"/>
        </w:rPr>
        <w:t xml:space="preserve"> predios IFI, previo a presentar al </w:t>
      </w:r>
      <w:proofErr w:type="gramStart"/>
      <w:r w:rsidR="00191210">
        <w:rPr>
          <w:lang w:val="es-ES"/>
        </w:rPr>
        <w:t>Subdirector</w:t>
      </w:r>
      <w:proofErr w:type="gramEnd"/>
      <w:r w:rsidR="00191210">
        <w:rPr>
          <w:lang w:val="es-ES"/>
        </w:rPr>
        <w:t xml:space="preserve"> Administrativo y Financiero. </w:t>
      </w:r>
    </w:p>
    <w:p w14:paraId="6F0D3024" w14:textId="56E154CD" w:rsidR="0073633F" w:rsidRDefault="00722799" w:rsidP="0073633F">
      <w:pPr>
        <w:rPr>
          <w:lang w:val="es-ES"/>
        </w:rPr>
      </w:pPr>
      <w:r w:rsidRPr="00722799">
        <w:rPr>
          <w:lang w:val="es-ES"/>
        </w:rPr>
        <w:drawing>
          <wp:inline distT="0" distB="0" distL="0" distR="0" wp14:anchorId="1D7F2D3E" wp14:editId="05025671">
            <wp:extent cx="5612130" cy="3310890"/>
            <wp:effectExtent l="0" t="0" r="7620" b="3810"/>
            <wp:docPr id="19162136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2136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9085E" w14:textId="77777777" w:rsidR="0073633F" w:rsidRDefault="0073633F" w:rsidP="0073633F">
      <w:pPr>
        <w:rPr>
          <w:lang w:val="es-ES"/>
        </w:rPr>
      </w:pPr>
    </w:p>
    <w:p w14:paraId="5869BA2A" w14:textId="0B23B5E0" w:rsidR="00531815" w:rsidRDefault="005764BB" w:rsidP="0073633F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26BB500" wp14:editId="492AE5F9">
            <wp:extent cx="5771777" cy="3245827"/>
            <wp:effectExtent l="0" t="0" r="635" b="0"/>
            <wp:docPr id="132598898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120" cy="3257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C33E9F" w14:textId="77777777" w:rsidR="00531815" w:rsidRDefault="00531815" w:rsidP="0073633F">
      <w:pPr>
        <w:rPr>
          <w:lang w:val="es-ES"/>
        </w:rPr>
      </w:pPr>
    </w:p>
    <w:p w14:paraId="6F7A59B2" w14:textId="417972BA" w:rsidR="00531815" w:rsidRDefault="00CE01A1" w:rsidP="0073633F">
      <w:pPr>
        <w:rPr>
          <w:lang w:val="es-ES"/>
        </w:rPr>
      </w:pPr>
      <w:r w:rsidRPr="00CE01A1">
        <w:rPr>
          <w:b/>
          <w:bCs/>
          <w:lang w:val="es-ES"/>
        </w:rPr>
        <w:lastRenderedPageBreak/>
        <w:t>19 JUNIO</w:t>
      </w:r>
      <w:r w:rsidR="00531815" w:rsidRPr="00CE01A1">
        <w:rPr>
          <w:b/>
          <w:bCs/>
          <w:lang w:val="es-ES"/>
        </w:rPr>
        <w:t>:</w:t>
      </w:r>
      <w:r w:rsidR="00531815">
        <w:rPr>
          <w:lang w:val="es-ES"/>
        </w:rPr>
        <w:t xml:space="preserve">  Se asiste a reunión </w:t>
      </w:r>
      <w:r>
        <w:rPr>
          <w:lang w:val="es-ES"/>
        </w:rPr>
        <w:t xml:space="preserve">con la ORIP Zipaquirá para resolver inquietudes </w:t>
      </w:r>
      <w:proofErr w:type="spellStart"/>
      <w:r>
        <w:rPr>
          <w:lang w:val="es-ES"/>
        </w:rPr>
        <w:t>genrales</w:t>
      </w:r>
      <w:proofErr w:type="spellEnd"/>
      <w:r>
        <w:rPr>
          <w:lang w:val="es-ES"/>
        </w:rPr>
        <w:t xml:space="preserve"> sobre trámite de registro. </w:t>
      </w:r>
    </w:p>
    <w:p w14:paraId="743BD58B" w14:textId="08092162" w:rsidR="0073633F" w:rsidRDefault="00BE2055" w:rsidP="0073633F">
      <w:pPr>
        <w:rPr>
          <w:lang w:val="es-ES"/>
        </w:rPr>
      </w:pPr>
      <w:r w:rsidRPr="00BE2055">
        <w:rPr>
          <w:lang w:val="es-ES"/>
        </w:rPr>
        <w:drawing>
          <wp:inline distT="0" distB="0" distL="0" distR="0" wp14:anchorId="61525BF4" wp14:editId="48D0178A">
            <wp:extent cx="5612130" cy="3352165"/>
            <wp:effectExtent l="0" t="0" r="7620" b="635"/>
            <wp:docPr id="2173866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38661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A1EE3" w14:textId="77777777" w:rsidR="0073633F" w:rsidRDefault="0073633F" w:rsidP="00531815">
      <w:pPr>
        <w:jc w:val="both"/>
        <w:rPr>
          <w:lang w:val="es-ES"/>
        </w:rPr>
      </w:pPr>
    </w:p>
    <w:p w14:paraId="1BA6B27C" w14:textId="44882CFD" w:rsidR="00531815" w:rsidRDefault="00CE01A1" w:rsidP="00531815">
      <w:pPr>
        <w:jc w:val="both"/>
        <w:rPr>
          <w:lang w:val="es-ES"/>
        </w:rPr>
      </w:pPr>
      <w:r>
        <w:rPr>
          <w:b/>
          <w:bCs/>
          <w:lang w:val="es-ES"/>
        </w:rPr>
        <w:t>25</w:t>
      </w:r>
      <w:r w:rsidR="00531815" w:rsidRPr="00531815">
        <w:rPr>
          <w:b/>
          <w:bCs/>
          <w:lang w:val="es-ES"/>
        </w:rPr>
        <w:t xml:space="preserve"> </w:t>
      </w:r>
      <w:r>
        <w:rPr>
          <w:b/>
          <w:bCs/>
          <w:lang w:val="es-ES"/>
        </w:rPr>
        <w:t>JUNIO</w:t>
      </w:r>
      <w:r w:rsidR="00531815">
        <w:rPr>
          <w:lang w:val="es-ES"/>
        </w:rPr>
        <w:t>: Se asiste a reunión con el Equipo de Activos Inmobiliarios GGA, con el objeto de establecer</w:t>
      </w:r>
      <w:r>
        <w:rPr>
          <w:lang w:val="es-ES"/>
        </w:rPr>
        <w:t xml:space="preserve"> con claridad cuáles fueron las observaciones del subdirector y poder realizar ajustes al documento. </w:t>
      </w:r>
    </w:p>
    <w:p w14:paraId="09809D03" w14:textId="0E79F242" w:rsidR="0073633F" w:rsidRDefault="00337407" w:rsidP="0073633F">
      <w:pPr>
        <w:rPr>
          <w:lang w:val="es-ES"/>
        </w:rPr>
      </w:pPr>
      <w:r w:rsidRPr="00337407">
        <w:rPr>
          <w:lang w:val="es-ES"/>
        </w:rPr>
        <w:drawing>
          <wp:inline distT="0" distB="0" distL="0" distR="0" wp14:anchorId="774F96BB" wp14:editId="7DEAD73A">
            <wp:extent cx="5612130" cy="3318510"/>
            <wp:effectExtent l="0" t="0" r="7620" b="0"/>
            <wp:docPr id="7960765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7655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DEEA9" w14:textId="588C9129" w:rsidR="00B97DB6" w:rsidRDefault="00821783" w:rsidP="0073633F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89DC6AB" wp14:editId="75B43171">
            <wp:extent cx="5651183" cy="3531989"/>
            <wp:effectExtent l="0" t="0" r="6985" b="0"/>
            <wp:docPr id="186150751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898" cy="3538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F4455D" w14:textId="77777777" w:rsidR="0073633F" w:rsidRDefault="0073633F" w:rsidP="0073633F">
      <w:pPr>
        <w:rPr>
          <w:lang w:val="es-ES"/>
        </w:rPr>
      </w:pPr>
    </w:p>
    <w:p w14:paraId="3F114884" w14:textId="78C5BF0B" w:rsidR="0073633F" w:rsidRDefault="00531815" w:rsidP="00CE01A1">
      <w:pPr>
        <w:jc w:val="both"/>
        <w:rPr>
          <w:lang w:val="es-ES"/>
        </w:rPr>
      </w:pPr>
      <w:r w:rsidRPr="00531815">
        <w:rPr>
          <w:b/>
          <w:bCs/>
          <w:lang w:val="es-ES"/>
        </w:rPr>
        <w:t>2</w:t>
      </w:r>
      <w:r w:rsidR="00CE01A1">
        <w:rPr>
          <w:b/>
          <w:bCs/>
          <w:lang w:val="es-ES"/>
        </w:rPr>
        <w:t>6 JUNIO</w:t>
      </w:r>
      <w:r>
        <w:rPr>
          <w:lang w:val="es-ES"/>
        </w:rPr>
        <w:t xml:space="preserve">: se asiste a reunión con la Secretaría </w:t>
      </w:r>
      <w:proofErr w:type="gramStart"/>
      <w:r>
        <w:rPr>
          <w:lang w:val="es-ES"/>
        </w:rPr>
        <w:t>General  en</w:t>
      </w:r>
      <w:proofErr w:type="gramEnd"/>
      <w:r>
        <w:rPr>
          <w:lang w:val="es-ES"/>
        </w:rPr>
        <w:t xml:space="preserve"> la cual se presenta </w:t>
      </w:r>
      <w:r w:rsidR="00CE01A1">
        <w:rPr>
          <w:lang w:val="es-ES"/>
        </w:rPr>
        <w:t xml:space="preserve">preliminarmente informe de resultados y recomendaciones Predios IFI y se acuerda remitir documento mediante ARGO. </w:t>
      </w:r>
    </w:p>
    <w:p w14:paraId="1ADAD1CC" w14:textId="567976D0" w:rsidR="00B97DB6" w:rsidRDefault="00B97DB6" w:rsidP="0073633F">
      <w:pPr>
        <w:rPr>
          <w:lang w:val="es-ES"/>
        </w:rPr>
      </w:pPr>
    </w:p>
    <w:p w14:paraId="10141872" w14:textId="303B8FA1" w:rsidR="00B97DB6" w:rsidRDefault="00842F89" w:rsidP="0073633F">
      <w:pPr>
        <w:rPr>
          <w:lang w:val="es-ES"/>
        </w:rPr>
      </w:pPr>
      <w:r w:rsidRPr="00842F89">
        <w:rPr>
          <w:lang w:val="es-ES"/>
        </w:rPr>
        <w:drawing>
          <wp:inline distT="0" distB="0" distL="0" distR="0" wp14:anchorId="7801D426" wp14:editId="7330755F">
            <wp:extent cx="5612130" cy="3308985"/>
            <wp:effectExtent l="0" t="0" r="7620" b="5715"/>
            <wp:docPr id="13843444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34445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7741A" w14:textId="002F2C53" w:rsidR="0073633F" w:rsidRDefault="00EC20BF" w:rsidP="0073633F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2B83B4E" wp14:editId="5AC378F3">
            <wp:extent cx="5536336" cy="3442910"/>
            <wp:effectExtent l="0" t="0" r="7620" b="5715"/>
            <wp:docPr id="18049055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554" cy="3457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A8CE37" w14:textId="77777777" w:rsidR="0073633F" w:rsidRDefault="0073633F" w:rsidP="0073633F">
      <w:pPr>
        <w:rPr>
          <w:lang w:val="es-ES"/>
        </w:rPr>
      </w:pPr>
    </w:p>
    <w:p w14:paraId="3095416D" w14:textId="77777777" w:rsidR="00B763B5" w:rsidRDefault="00B763B5" w:rsidP="0073633F">
      <w:pPr>
        <w:rPr>
          <w:lang w:val="es-ES"/>
        </w:rPr>
      </w:pPr>
    </w:p>
    <w:p w14:paraId="1D69072D" w14:textId="77777777" w:rsidR="00B763B5" w:rsidRDefault="00B763B5" w:rsidP="0073633F">
      <w:pPr>
        <w:rPr>
          <w:lang w:val="es-ES"/>
        </w:rPr>
      </w:pPr>
    </w:p>
    <w:p w14:paraId="2E5EFF6E" w14:textId="77777777" w:rsidR="00B763B5" w:rsidRDefault="00B763B5" w:rsidP="0073633F">
      <w:pPr>
        <w:rPr>
          <w:lang w:val="es-ES"/>
        </w:rPr>
      </w:pPr>
    </w:p>
    <w:p w14:paraId="29C07317" w14:textId="30C57D23" w:rsidR="00B97DB6" w:rsidRPr="0073633F" w:rsidRDefault="00B97DB6" w:rsidP="0073633F">
      <w:pPr>
        <w:rPr>
          <w:lang w:val="es-ES"/>
        </w:rPr>
      </w:pPr>
    </w:p>
    <w:sectPr w:rsidR="00B97DB6" w:rsidRPr="0073633F">
      <w:headerReference w:type="default" r:id="rId2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6C3F97" w14:textId="77777777" w:rsidR="00C25691" w:rsidRDefault="00C25691" w:rsidP="007B2096">
      <w:pPr>
        <w:spacing w:after="0" w:line="240" w:lineRule="auto"/>
      </w:pPr>
      <w:r>
        <w:separator/>
      </w:r>
    </w:p>
  </w:endnote>
  <w:endnote w:type="continuationSeparator" w:id="0">
    <w:p w14:paraId="5E0BB74C" w14:textId="77777777" w:rsidR="00C25691" w:rsidRDefault="00C25691" w:rsidP="007B20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95C024" w14:textId="77777777" w:rsidR="00C25691" w:rsidRDefault="00C25691" w:rsidP="007B2096">
      <w:pPr>
        <w:spacing w:after="0" w:line="240" w:lineRule="auto"/>
      </w:pPr>
      <w:r>
        <w:separator/>
      </w:r>
    </w:p>
  </w:footnote>
  <w:footnote w:type="continuationSeparator" w:id="0">
    <w:p w14:paraId="0789585C" w14:textId="77777777" w:rsidR="00C25691" w:rsidRDefault="00C25691" w:rsidP="007B20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46766" w14:textId="530DD9BD" w:rsidR="007B2096" w:rsidRPr="007B2096" w:rsidRDefault="007B2096" w:rsidP="007B2096">
    <w:pPr>
      <w:pStyle w:val="Encabezado"/>
      <w:jc w:val="center"/>
      <w:rPr>
        <w:b/>
        <w:bCs/>
      </w:rPr>
    </w:pPr>
    <w:r w:rsidRPr="007B2096">
      <w:rPr>
        <w:b/>
        <w:bCs/>
      </w:rPr>
      <w:t>RELACIÓN DE REUNIONES – PERIODO 01 AL 3</w:t>
    </w:r>
    <w:r w:rsidR="00C86334">
      <w:rPr>
        <w:b/>
        <w:bCs/>
      </w:rPr>
      <w:t>0</w:t>
    </w:r>
    <w:r w:rsidRPr="007B2096">
      <w:rPr>
        <w:b/>
        <w:bCs/>
      </w:rPr>
      <w:t xml:space="preserve"> DE </w:t>
    </w:r>
    <w:r w:rsidR="00C86334">
      <w:rPr>
        <w:b/>
        <w:bCs/>
      </w:rPr>
      <w:t>JUNIO</w:t>
    </w:r>
    <w:r w:rsidRPr="007B2096">
      <w:rPr>
        <w:b/>
        <w:bCs/>
      </w:rPr>
      <w:t xml:space="preserve"> DE 2026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4681"/>
    <w:rsid w:val="000D793B"/>
    <w:rsid w:val="00122D21"/>
    <w:rsid w:val="00145E9C"/>
    <w:rsid w:val="00191210"/>
    <w:rsid w:val="00206BC0"/>
    <w:rsid w:val="002A2CC5"/>
    <w:rsid w:val="002A6382"/>
    <w:rsid w:val="00337407"/>
    <w:rsid w:val="00342840"/>
    <w:rsid w:val="00347723"/>
    <w:rsid w:val="004A0C1E"/>
    <w:rsid w:val="005000F2"/>
    <w:rsid w:val="00531815"/>
    <w:rsid w:val="005764BB"/>
    <w:rsid w:val="00604C4B"/>
    <w:rsid w:val="006A0053"/>
    <w:rsid w:val="00722799"/>
    <w:rsid w:val="0073633F"/>
    <w:rsid w:val="007B01CE"/>
    <w:rsid w:val="007B2096"/>
    <w:rsid w:val="007C7640"/>
    <w:rsid w:val="00821783"/>
    <w:rsid w:val="00832933"/>
    <w:rsid w:val="00842F89"/>
    <w:rsid w:val="00876078"/>
    <w:rsid w:val="008D27C0"/>
    <w:rsid w:val="009C7C15"/>
    <w:rsid w:val="00A9490F"/>
    <w:rsid w:val="00AA1A18"/>
    <w:rsid w:val="00AA3754"/>
    <w:rsid w:val="00B763B5"/>
    <w:rsid w:val="00B97DB6"/>
    <w:rsid w:val="00BD5BF0"/>
    <w:rsid w:val="00BE2055"/>
    <w:rsid w:val="00C25691"/>
    <w:rsid w:val="00C86334"/>
    <w:rsid w:val="00C97906"/>
    <w:rsid w:val="00CE01A1"/>
    <w:rsid w:val="00D76D37"/>
    <w:rsid w:val="00DE24FF"/>
    <w:rsid w:val="00EA4681"/>
    <w:rsid w:val="00EC20BF"/>
    <w:rsid w:val="00EE4438"/>
    <w:rsid w:val="00EF18E0"/>
    <w:rsid w:val="00F56091"/>
    <w:rsid w:val="00F8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4D7770"/>
  <w15:chartTrackingRefBased/>
  <w15:docId w15:val="{3B251480-6EF3-45FC-9465-0A8AAD7E8E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A468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A468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A468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A468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A468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A468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A468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A468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A468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A468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A468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A468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A468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A468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A468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A468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A468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A468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A468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A468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A468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A468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A468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A468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A468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A468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A468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A468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A4681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B20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B2096"/>
  </w:style>
  <w:style w:type="paragraph" w:styleId="Piedepgina">
    <w:name w:val="footer"/>
    <w:basedOn w:val="Normal"/>
    <w:link w:val="PiedepginaCar"/>
    <w:uiPriority w:val="99"/>
    <w:unhideWhenUsed/>
    <w:rsid w:val="007B20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B20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8</Pages>
  <Words>298</Words>
  <Characters>1463</Characters>
  <Application>Microsoft Office Word</Application>
  <DocSecurity>0</DocSecurity>
  <Lines>60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Evelyn Donoso Herrera</dc:creator>
  <cp:keywords/>
  <dc:description/>
  <cp:lastModifiedBy>Evelyn Donoso Herrera</cp:lastModifiedBy>
  <cp:revision>31</cp:revision>
  <dcterms:created xsi:type="dcterms:W3CDTF">2026-04-29T21:31:00Z</dcterms:created>
  <dcterms:modified xsi:type="dcterms:W3CDTF">2026-07-01T20:05:00Z</dcterms:modified>
</cp:coreProperties>
</file>